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643E21" w14:textId="089F4D1E" w:rsidR="00272E6E" w:rsidRPr="00CB307F" w:rsidRDefault="001C6FFB" w:rsidP="00272E6E">
      <w:pPr>
        <w:jc w:val="right"/>
        <w:rPr>
          <w:rFonts w:ascii="Hiragino Mincho ProN W3" w:eastAsia="Hiragino Mincho ProN W3" w:hAnsi="Hiragino Mincho ProN W3"/>
          <w:sz w:val="22"/>
        </w:rPr>
      </w:pPr>
      <w:r w:rsidRPr="00CB307F">
        <w:rPr>
          <w:rFonts w:ascii="Hiragino Mincho ProN W3" w:eastAsia="Hiragino Mincho ProN W3" w:hAnsi="Hiragino Mincho ProN W3" w:hint="eastAsia"/>
          <w:sz w:val="22"/>
        </w:rPr>
        <w:t xml:space="preserve">講師　</w:t>
      </w:r>
      <w:r w:rsidR="00272E6E" w:rsidRPr="00CB307F">
        <w:rPr>
          <w:rFonts w:ascii="Hiragino Mincho ProN W3" w:eastAsia="Hiragino Mincho ProN W3" w:hAnsi="Hiragino Mincho ProN W3" w:hint="eastAsia"/>
          <w:sz w:val="22"/>
        </w:rPr>
        <w:t>日本ＢＬＳ協会　青木太郎</w:t>
      </w:r>
    </w:p>
    <w:p w14:paraId="7FB073B1" w14:textId="77777777" w:rsidR="00272E6E" w:rsidRPr="00CB307F" w:rsidRDefault="00272E6E" w:rsidP="00272E6E">
      <w:pPr>
        <w:rPr>
          <w:rFonts w:ascii="Hiragino Mincho ProN W3" w:eastAsia="Hiragino Mincho ProN W3" w:hAnsi="Hiragino Mincho ProN W3"/>
          <w:sz w:val="22"/>
        </w:rPr>
      </w:pPr>
    </w:p>
    <w:p w14:paraId="2F53494F" w14:textId="77777777" w:rsidR="002B0DE2" w:rsidRPr="00CB307F" w:rsidRDefault="00272E6E" w:rsidP="00272E6E">
      <w:pPr>
        <w:pStyle w:val="a3"/>
        <w:numPr>
          <w:ilvl w:val="0"/>
          <w:numId w:val="1"/>
        </w:numPr>
        <w:ind w:leftChars="0"/>
        <w:rPr>
          <w:rFonts w:ascii="Hiragino Mincho ProN W3" w:eastAsia="Hiragino Mincho ProN W3" w:hAnsi="Hiragino Mincho ProN W3"/>
          <w:sz w:val="22"/>
        </w:rPr>
      </w:pPr>
      <w:r w:rsidRPr="00CB307F">
        <w:rPr>
          <w:rFonts w:ascii="Hiragino Mincho ProN W3" w:eastAsia="Hiragino Mincho ProN W3" w:hAnsi="Hiragino Mincho ProN W3" w:hint="eastAsia"/>
          <w:sz w:val="22"/>
        </w:rPr>
        <w:t>本講義の目的</w:t>
      </w:r>
    </w:p>
    <w:p w14:paraId="293026DB" w14:textId="6B2DF8C0" w:rsidR="002B0DE2" w:rsidRPr="00CB307F" w:rsidRDefault="002B0DE2" w:rsidP="002B0DE2">
      <w:pPr>
        <w:pStyle w:val="a3"/>
        <w:ind w:leftChars="0" w:left="360"/>
        <w:rPr>
          <w:rFonts w:ascii="Hiragino Mincho ProN W3" w:eastAsia="Hiragino Mincho ProN W3" w:hAnsi="Hiragino Mincho ProN W3"/>
          <w:sz w:val="22"/>
        </w:rPr>
      </w:pPr>
      <w:r w:rsidRPr="00CB307F">
        <w:rPr>
          <w:rFonts w:ascii="Hiragino Mincho ProN W3" w:eastAsia="Hiragino Mincho ProN W3" w:hAnsi="Hiragino Mincho ProN W3" w:hint="eastAsia"/>
          <w:sz w:val="22"/>
        </w:rPr>
        <w:t>院内研修と自部署の教育計画を立案している教育委員、プリセプティ・プリセプター</w:t>
      </w:r>
      <w:r w:rsidR="003719C3">
        <w:rPr>
          <w:rFonts w:ascii="Hiragino Mincho ProN W3" w:eastAsia="Hiragino Mincho ProN W3" w:hAnsi="Hiragino Mincho ProN W3" w:hint="eastAsia"/>
          <w:sz w:val="22"/>
        </w:rPr>
        <w:t>・研修医など</w:t>
      </w:r>
      <w:r w:rsidRPr="00CB307F">
        <w:rPr>
          <w:rFonts w:ascii="Hiragino Mincho ProN W3" w:eastAsia="Hiragino Mincho ProN W3" w:hAnsi="Hiragino Mincho ProN W3" w:hint="eastAsia"/>
          <w:sz w:val="22"/>
        </w:rPr>
        <w:t>を支えるアソシエート教育担当者、それぞれに期待される人材育成能力の向上に向けて、研修プログラムの効果評価を適切におこなう方法とその考え方を学ぶ。</w:t>
      </w:r>
    </w:p>
    <w:p w14:paraId="374F5A27" w14:textId="77777777" w:rsidR="002B0DE2" w:rsidRPr="003719C3" w:rsidRDefault="002B0DE2" w:rsidP="002B0DE2">
      <w:pPr>
        <w:pStyle w:val="a3"/>
        <w:ind w:leftChars="0" w:left="360"/>
        <w:rPr>
          <w:rFonts w:ascii="Hiragino Mincho ProN W3" w:eastAsia="Hiragino Mincho ProN W3" w:hAnsi="Hiragino Mincho ProN W3"/>
          <w:sz w:val="22"/>
        </w:rPr>
      </w:pPr>
    </w:p>
    <w:p w14:paraId="7A4265A7" w14:textId="38D292A4" w:rsidR="00272E6E" w:rsidRPr="00CB307F" w:rsidRDefault="003719C3" w:rsidP="00272E6E">
      <w:pPr>
        <w:pStyle w:val="a3"/>
        <w:numPr>
          <w:ilvl w:val="0"/>
          <w:numId w:val="1"/>
        </w:numPr>
        <w:ind w:leftChars="0"/>
        <w:rPr>
          <w:rFonts w:ascii="Hiragino Mincho ProN W3" w:eastAsia="Hiragino Mincho ProN W3" w:hAnsi="Hiragino Mincho ProN W3"/>
          <w:sz w:val="22"/>
        </w:rPr>
      </w:pPr>
      <w:r>
        <w:rPr>
          <w:rFonts w:ascii="Hiragino Mincho ProN W3" w:eastAsia="Hiragino Mincho ProN W3" w:hAnsi="Hiragino Mincho ProN W3" w:hint="eastAsia"/>
          <w:sz w:val="22"/>
        </w:rPr>
        <w:t>本講義の前提テストと事前</w:t>
      </w:r>
      <w:r w:rsidR="002B0DE2" w:rsidRPr="00CB307F">
        <w:rPr>
          <w:rFonts w:ascii="Hiragino Mincho ProN W3" w:eastAsia="Hiragino Mincho ProN W3" w:hAnsi="Hiragino Mincho ProN W3" w:hint="eastAsia"/>
          <w:sz w:val="22"/>
        </w:rPr>
        <w:t>テスト</w:t>
      </w:r>
    </w:p>
    <w:p w14:paraId="6042AF8D" w14:textId="0CC3BA6F" w:rsidR="002B0DE2" w:rsidRPr="00CB307F" w:rsidRDefault="003719C3" w:rsidP="002B0DE2">
      <w:pPr>
        <w:pStyle w:val="a3"/>
        <w:ind w:leftChars="0" w:left="360"/>
        <w:rPr>
          <w:rFonts w:ascii="Hiragino Mincho ProN W3" w:eastAsia="Hiragino Mincho ProN W3" w:hAnsi="Hiragino Mincho ProN W3"/>
          <w:sz w:val="22"/>
        </w:rPr>
      </w:pPr>
      <w:r>
        <w:rPr>
          <w:rFonts w:ascii="Hiragino Mincho ProN W3" w:eastAsia="Hiragino Mincho ProN W3" w:hAnsi="Hiragino Mincho ProN W3" w:hint="eastAsia"/>
          <w:sz w:val="22"/>
        </w:rPr>
        <w:t>研修開始前に</w:t>
      </w:r>
      <w:r w:rsidR="002B0DE2" w:rsidRPr="00CB307F">
        <w:rPr>
          <w:rFonts w:ascii="Hiragino Mincho ProN W3" w:eastAsia="Hiragino Mincho ProN W3" w:hAnsi="Hiragino Mincho ProN W3" w:hint="eastAsia"/>
          <w:sz w:val="22"/>
        </w:rPr>
        <w:t>前提テスト</w:t>
      </w:r>
      <w:r>
        <w:rPr>
          <w:rFonts w:ascii="Hiragino Mincho ProN W3" w:eastAsia="Hiragino Mincho ProN W3" w:hAnsi="Hiragino Mincho ProN W3" w:hint="eastAsia"/>
          <w:sz w:val="22"/>
        </w:rPr>
        <w:t>と事前テストを実施する。前提テスト</w:t>
      </w:r>
      <w:r w:rsidR="002B0DE2" w:rsidRPr="00CB307F">
        <w:rPr>
          <w:rFonts w:ascii="Hiragino Mincho ProN W3" w:eastAsia="Hiragino Mincho ProN W3" w:hAnsi="Hiragino Mincho ProN W3" w:hint="eastAsia"/>
          <w:sz w:val="22"/>
        </w:rPr>
        <w:t>に合格しかつ</w:t>
      </w:r>
      <w:r>
        <w:rPr>
          <w:rFonts w:ascii="Hiragino Mincho ProN W3" w:eastAsia="Hiragino Mincho ProN W3" w:hAnsi="Hiragino Mincho ProN W3" w:hint="eastAsia"/>
          <w:sz w:val="22"/>
        </w:rPr>
        <w:t>事前</w:t>
      </w:r>
      <w:r w:rsidR="002B0DE2" w:rsidRPr="00CB307F">
        <w:rPr>
          <w:rFonts w:ascii="Hiragino Mincho ProN W3" w:eastAsia="Hiragino Mincho ProN W3" w:hAnsi="Hiragino Mincho ProN W3" w:hint="eastAsia"/>
          <w:sz w:val="22"/>
        </w:rPr>
        <w:t>テストに不</w:t>
      </w:r>
      <w:r w:rsidR="007A4D93" w:rsidRPr="00CB307F">
        <w:rPr>
          <w:rFonts w:ascii="Hiragino Mincho ProN W3" w:eastAsia="Hiragino Mincho ProN W3" w:hAnsi="Hiragino Mincho ProN W3" w:hint="eastAsia"/>
          <w:sz w:val="22"/>
        </w:rPr>
        <w:t>合格になった人を受講生として受け入れる。</w:t>
      </w:r>
      <w:r w:rsidR="002B0DE2" w:rsidRPr="00CB307F">
        <w:rPr>
          <w:rFonts w:ascii="Hiragino Mincho ProN W3" w:eastAsia="Hiragino Mincho ProN W3" w:hAnsi="Hiragino Mincho ProN W3" w:hint="eastAsia"/>
          <w:sz w:val="22"/>
        </w:rPr>
        <w:t>前提テスト不合格者と、</w:t>
      </w:r>
      <w:r>
        <w:rPr>
          <w:rFonts w:ascii="Hiragino Mincho ProN W3" w:eastAsia="Hiragino Mincho ProN W3" w:hAnsi="Hiragino Mincho ProN W3" w:hint="eastAsia"/>
          <w:sz w:val="22"/>
        </w:rPr>
        <w:t>事前</w:t>
      </w:r>
      <w:r w:rsidR="0080290B">
        <w:rPr>
          <w:rFonts w:ascii="Hiragino Mincho ProN W3" w:eastAsia="Hiragino Mincho ProN W3" w:hAnsi="Hiragino Mincho ProN W3" w:hint="eastAsia"/>
          <w:sz w:val="22"/>
        </w:rPr>
        <w:t>テスト合格者はそれぞれ聴講</w:t>
      </w:r>
      <w:r w:rsidR="002B0DE2" w:rsidRPr="00CB307F">
        <w:rPr>
          <w:rFonts w:ascii="Hiragino Mincho ProN W3" w:eastAsia="Hiragino Mincho ProN W3" w:hAnsi="Hiragino Mincho ProN W3" w:hint="eastAsia"/>
          <w:sz w:val="22"/>
        </w:rPr>
        <w:t>を許可する。</w:t>
      </w:r>
    </w:p>
    <w:p w14:paraId="7955A609" w14:textId="77777777" w:rsidR="00272E6E" w:rsidRPr="003719C3" w:rsidRDefault="00272E6E" w:rsidP="002B0DE2">
      <w:pPr>
        <w:pStyle w:val="a3"/>
        <w:ind w:leftChars="0" w:left="360"/>
        <w:rPr>
          <w:rFonts w:ascii="Hiragino Mincho ProN W3" w:eastAsia="Hiragino Mincho ProN W3" w:hAnsi="Hiragino Mincho ProN W3"/>
          <w:sz w:val="22"/>
        </w:rPr>
      </w:pPr>
    </w:p>
    <w:p w14:paraId="65CFA419" w14:textId="77777777" w:rsidR="00272E6E" w:rsidRPr="00CB307F" w:rsidRDefault="00300EB3" w:rsidP="002B0DE2">
      <w:pPr>
        <w:pStyle w:val="a3"/>
        <w:numPr>
          <w:ilvl w:val="0"/>
          <w:numId w:val="1"/>
        </w:numPr>
        <w:ind w:leftChars="0"/>
        <w:rPr>
          <w:rFonts w:ascii="Hiragino Mincho ProN W3" w:eastAsia="Hiragino Mincho ProN W3" w:hAnsi="Hiragino Mincho ProN W3"/>
          <w:sz w:val="22"/>
        </w:rPr>
      </w:pPr>
      <w:r w:rsidRPr="00CB307F">
        <w:rPr>
          <w:rFonts w:ascii="Hiragino Mincho ProN W3" w:eastAsia="Hiragino Mincho ProN W3" w:hAnsi="Hiragino Mincho ProN W3" w:hint="eastAsia"/>
          <w:sz w:val="22"/>
        </w:rPr>
        <w:t>予習</w:t>
      </w:r>
      <w:r w:rsidR="00272E6E" w:rsidRPr="00CB307F">
        <w:rPr>
          <w:rFonts w:ascii="Hiragino Mincho ProN W3" w:eastAsia="Hiragino Mincho ProN W3" w:hAnsi="Hiragino Mincho ProN W3" w:hint="eastAsia"/>
          <w:sz w:val="22"/>
        </w:rPr>
        <w:t>課題</w:t>
      </w:r>
    </w:p>
    <w:p w14:paraId="69D74499" w14:textId="07977956" w:rsidR="00272E6E" w:rsidRPr="00CB307F" w:rsidRDefault="00272E6E" w:rsidP="00272E6E">
      <w:pPr>
        <w:pStyle w:val="a3"/>
        <w:numPr>
          <w:ilvl w:val="0"/>
          <w:numId w:val="3"/>
        </w:numPr>
        <w:ind w:leftChars="0"/>
        <w:rPr>
          <w:rFonts w:ascii="Hiragino Mincho ProN W3" w:eastAsia="Hiragino Mincho ProN W3" w:hAnsi="Hiragino Mincho ProN W3"/>
          <w:sz w:val="22"/>
        </w:rPr>
      </w:pPr>
      <w:r w:rsidRPr="00CB307F">
        <w:rPr>
          <w:rFonts w:ascii="Hiragino Mincho ProN W3" w:eastAsia="Hiragino Mincho ProN W3" w:hAnsi="Hiragino Mincho ProN W3" w:hint="eastAsia"/>
          <w:sz w:val="22"/>
        </w:rPr>
        <w:t>事前に以下の</w:t>
      </w:r>
      <w:r w:rsidR="00B7107C" w:rsidRPr="00CB307F">
        <w:rPr>
          <w:rFonts w:ascii="Hiragino Mincho ProN W3" w:eastAsia="Hiragino Mincho ProN W3" w:hAnsi="Hiragino Mincho ProN W3" w:hint="eastAsia"/>
          <w:sz w:val="22"/>
        </w:rPr>
        <w:t>文献を読む。</w:t>
      </w:r>
      <w:r w:rsidR="00B7107C" w:rsidRPr="00CB307F">
        <w:rPr>
          <w:rFonts w:ascii="Hiragino Mincho ProN W3" w:eastAsia="Hiragino Mincho ProN W3" w:hAnsi="Hiragino Mincho ProN W3"/>
          <w:sz w:val="22"/>
        </w:rPr>
        <w:t>(1)</w:t>
      </w:r>
      <w:r w:rsidR="00B7107C" w:rsidRPr="00CB307F">
        <w:rPr>
          <w:rFonts w:ascii="Hiragino Mincho ProN W3" w:eastAsia="Hiragino Mincho ProN W3" w:hAnsi="Hiragino Mincho ProN W3" w:hint="eastAsia"/>
          <w:sz w:val="22"/>
        </w:rPr>
        <w:t>と</w:t>
      </w:r>
      <w:r w:rsidR="00B7107C" w:rsidRPr="00CB307F">
        <w:rPr>
          <w:rFonts w:ascii="Hiragino Mincho ProN W3" w:eastAsia="Hiragino Mincho ProN W3" w:hAnsi="Hiragino Mincho ProN W3"/>
          <w:sz w:val="22"/>
        </w:rPr>
        <w:t>(2)</w:t>
      </w:r>
      <w:r w:rsidR="00B7107C" w:rsidRPr="00CB307F">
        <w:rPr>
          <w:rFonts w:ascii="Hiragino Mincho ProN W3" w:eastAsia="Hiragino Mincho ProN W3" w:hAnsi="Hiragino Mincho ProN W3" w:hint="eastAsia"/>
          <w:sz w:val="22"/>
        </w:rPr>
        <w:t>は必須</w:t>
      </w:r>
      <w:r w:rsidR="008A676F">
        <w:rPr>
          <w:rFonts w:ascii="Hiragino Mincho ProN W3" w:eastAsia="Hiragino Mincho ProN W3" w:hAnsi="Hiragino Mincho ProN W3" w:hint="eastAsia"/>
          <w:sz w:val="22"/>
        </w:rPr>
        <w:t>課題である。必ず読むこと</w:t>
      </w:r>
      <w:r w:rsidR="00B7107C" w:rsidRPr="00CB307F">
        <w:rPr>
          <w:rFonts w:ascii="Hiragino Mincho ProN W3" w:eastAsia="Hiragino Mincho ProN W3" w:hAnsi="Hiragino Mincho ProN W3" w:hint="eastAsia"/>
          <w:sz w:val="22"/>
        </w:rPr>
        <w:t>。</w:t>
      </w:r>
      <w:r w:rsidR="00B7107C" w:rsidRPr="00CB307F">
        <w:rPr>
          <w:rFonts w:ascii="Hiragino Mincho ProN W3" w:eastAsia="Hiragino Mincho ProN W3" w:hAnsi="Hiragino Mincho ProN W3"/>
          <w:sz w:val="22"/>
        </w:rPr>
        <w:t>(3)</w:t>
      </w:r>
      <w:r w:rsidR="00B7107C" w:rsidRPr="00CB307F">
        <w:rPr>
          <w:rFonts w:ascii="Hiragino Mincho ProN W3" w:eastAsia="Hiragino Mincho ProN W3" w:hAnsi="Hiragino Mincho ProN W3" w:hint="eastAsia"/>
          <w:sz w:val="22"/>
        </w:rPr>
        <w:t>は任意</w:t>
      </w:r>
      <w:r w:rsidR="00F73E32" w:rsidRPr="00CB307F">
        <w:rPr>
          <w:rFonts w:ascii="Hiragino Mincho ProN W3" w:eastAsia="Hiragino Mincho ProN W3" w:hAnsi="Hiragino Mincho ProN W3" w:hint="eastAsia"/>
          <w:sz w:val="22"/>
        </w:rPr>
        <w:t>だが名著なので一読を勧める</w:t>
      </w:r>
      <w:r w:rsidR="00B7107C" w:rsidRPr="00CB307F">
        <w:rPr>
          <w:rFonts w:ascii="Hiragino Mincho ProN W3" w:eastAsia="Hiragino Mincho ProN W3" w:hAnsi="Hiragino Mincho ProN W3" w:hint="eastAsia"/>
          <w:sz w:val="22"/>
        </w:rPr>
        <w:t>。</w:t>
      </w:r>
    </w:p>
    <w:p w14:paraId="026F828B" w14:textId="77777777" w:rsidR="00B7107C" w:rsidRPr="00CB307F" w:rsidRDefault="00B7107C" w:rsidP="00B7107C">
      <w:pPr>
        <w:pStyle w:val="a3"/>
        <w:numPr>
          <w:ilvl w:val="0"/>
          <w:numId w:val="4"/>
        </w:numPr>
        <w:ind w:leftChars="0"/>
        <w:rPr>
          <w:rFonts w:ascii="Hiragino Mincho ProN W3" w:eastAsia="Hiragino Mincho ProN W3" w:hAnsi="Hiragino Mincho ProN W3"/>
          <w:sz w:val="22"/>
        </w:rPr>
      </w:pPr>
      <w:r w:rsidRPr="00CB307F">
        <w:rPr>
          <w:rFonts w:ascii="Hiragino Mincho ProN W3" w:eastAsia="Hiragino Mincho ProN W3" w:hAnsi="Hiragino Mincho ProN W3" w:hint="eastAsia"/>
          <w:sz w:val="22"/>
        </w:rPr>
        <w:t xml:space="preserve">１分で　</w:t>
      </w:r>
      <w:r w:rsidRPr="00CB307F">
        <w:rPr>
          <w:rFonts w:ascii="Hiragino Mincho ProN W3" w:eastAsia="Hiragino Mincho ProN W3" w:hAnsi="Hiragino Mincho ProN W3"/>
          <w:sz w:val="22"/>
        </w:rPr>
        <w:t xml:space="preserve"> </w:t>
      </w:r>
      <w:hyperlink r:id="rId5" w:history="1">
        <w:r w:rsidRPr="00CB307F">
          <w:rPr>
            <w:rStyle w:val="a4"/>
            <w:rFonts w:ascii="Hiragino Mincho ProN W3" w:eastAsia="Hiragino Mincho ProN W3" w:hAnsi="Hiragino Mincho ProN W3"/>
            <w:sz w:val="22"/>
          </w:rPr>
          <w:t>http://www.elc.or.jp/keyword/detail/id=82</w:t>
        </w:r>
      </w:hyperlink>
    </w:p>
    <w:p w14:paraId="58370A77" w14:textId="5D2BD2E1" w:rsidR="00A51F95" w:rsidRDefault="00B7107C" w:rsidP="00B7107C">
      <w:pPr>
        <w:pStyle w:val="a3"/>
        <w:numPr>
          <w:ilvl w:val="0"/>
          <w:numId w:val="4"/>
        </w:numPr>
        <w:ind w:leftChars="0"/>
        <w:rPr>
          <w:rFonts w:ascii="Hiragino Mincho ProN W3" w:eastAsia="Hiragino Mincho ProN W3" w:hAnsi="Hiragino Mincho ProN W3"/>
          <w:sz w:val="22"/>
        </w:rPr>
      </w:pPr>
      <w:r w:rsidRPr="00CB307F">
        <w:rPr>
          <w:rFonts w:ascii="Hiragino Mincho ProN W3" w:eastAsia="Hiragino Mincho ProN W3" w:hAnsi="Hiragino Mincho ProN W3" w:hint="eastAsia"/>
          <w:sz w:val="22"/>
        </w:rPr>
        <w:t xml:space="preserve">５分で　</w:t>
      </w:r>
      <w:r w:rsidRPr="00CB307F">
        <w:rPr>
          <w:rFonts w:ascii="Hiragino Mincho ProN W3" w:eastAsia="Hiragino Mincho ProN W3" w:hAnsi="Hiragino Mincho ProN W3"/>
          <w:sz w:val="22"/>
        </w:rPr>
        <w:t xml:space="preserve"> </w:t>
      </w:r>
      <w:hyperlink r:id="rId6" w:history="1">
        <w:r w:rsidR="00157D42" w:rsidRPr="006757E4">
          <w:rPr>
            <w:rStyle w:val="a4"/>
          </w:rPr>
          <w:t>https://hrd.php.co.jp/shainkyouiku/cat21/post-700.php</w:t>
        </w:r>
      </w:hyperlink>
      <w:r w:rsidR="00157D42">
        <w:t xml:space="preserve"> </w:t>
      </w:r>
      <w:r w:rsidR="00A51F95">
        <w:rPr>
          <w:rFonts w:ascii="Hiragino Mincho ProN W3" w:eastAsia="Hiragino Mincho ProN W3" w:hAnsi="Hiragino Mincho ProN W3" w:hint="eastAsia"/>
          <w:sz w:val="22"/>
        </w:rPr>
        <w:t xml:space="preserve">または　</w:t>
      </w:r>
    </w:p>
    <w:p w14:paraId="0AEFC3A0" w14:textId="2CB50069" w:rsidR="00B7107C" w:rsidRPr="00CB307F" w:rsidRDefault="004A29E9" w:rsidP="00A51F95">
      <w:pPr>
        <w:pStyle w:val="a3"/>
        <w:ind w:leftChars="0" w:left="420"/>
        <w:rPr>
          <w:rFonts w:ascii="Hiragino Mincho ProN W3" w:eastAsia="Hiragino Mincho ProN W3" w:hAnsi="Hiragino Mincho ProN W3"/>
          <w:sz w:val="22"/>
        </w:rPr>
      </w:pPr>
      <w:r w:rsidRPr="004A29E9">
        <w:t>http://www.bousai.go.jp/kaigirep/kentokai/bousai_specialist2/23/pdf/shiryo2-3.pdf</w:t>
      </w:r>
      <w:r w:rsidR="00271970">
        <w:rPr>
          <w:rFonts w:ascii="Hiragino Mincho ProN W3" w:eastAsia="Hiragino Mincho ProN W3" w:hAnsi="Hiragino Mincho ProN W3"/>
          <w:sz w:val="22"/>
        </w:rPr>
        <w:t xml:space="preserve"> </w:t>
      </w:r>
    </w:p>
    <w:p w14:paraId="2B307C4A" w14:textId="77777777" w:rsidR="00272E6E" w:rsidRPr="00CB307F" w:rsidRDefault="00272E6E" w:rsidP="00272E6E">
      <w:pPr>
        <w:pStyle w:val="a3"/>
        <w:numPr>
          <w:ilvl w:val="0"/>
          <w:numId w:val="4"/>
        </w:numPr>
        <w:ind w:leftChars="0"/>
        <w:rPr>
          <w:rFonts w:ascii="Hiragino Mincho ProN W3" w:eastAsia="Hiragino Mincho ProN W3" w:hAnsi="Hiragino Mincho ProN W3"/>
          <w:sz w:val="22"/>
        </w:rPr>
      </w:pPr>
      <w:bookmarkStart w:id="0" w:name="_GoBack"/>
      <w:bookmarkEnd w:id="0"/>
      <w:r w:rsidRPr="00CB307F">
        <w:rPr>
          <w:rFonts w:ascii="Hiragino Mincho ProN W3" w:eastAsia="Hiragino Mincho ProN W3" w:hAnsi="Hiragino Mincho ProN W3" w:hint="eastAsia"/>
          <w:sz w:val="22"/>
        </w:rPr>
        <w:t>書籍</w:t>
      </w:r>
    </w:p>
    <w:p w14:paraId="7E1CDEF6" w14:textId="77777777" w:rsidR="00272E6E" w:rsidRPr="00CB307F" w:rsidRDefault="00272E6E" w:rsidP="00272E6E">
      <w:pPr>
        <w:ind w:firstLineChars="300" w:firstLine="660"/>
        <w:rPr>
          <w:rFonts w:ascii="Hiragino Mincho ProN W3" w:eastAsia="Hiragino Mincho ProN W3" w:hAnsi="Hiragino Mincho ProN W3"/>
          <w:sz w:val="22"/>
        </w:rPr>
      </w:pPr>
      <w:r w:rsidRPr="00CB307F">
        <w:rPr>
          <w:rFonts w:ascii="Hiragino Mincho ProN W3" w:eastAsia="Hiragino Mincho ProN W3" w:hAnsi="Hiragino Mincho ProN W3" w:hint="eastAsia"/>
          <w:sz w:val="22"/>
        </w:rPr>
        <w:t>「研修設計マニュアル」　鈴木克明著　北大路書房　2015</w:t>
      </w:r>
    </w:p>
    <w:p w14:paraId="34A28E3F" w14:textId="2A3155E0" w:rsidR="00272E6E" w:rsidRPr="00CB307F" w:rsidRDefault="00272E6E" w:rsidP="00272E6E">
      <w:pPr>
        <w:ind w:firstLineChars="200" w:firstLine="440"/>
        <w:rPr>
          <w:rFonts w:ascii="Hiragino Mincho ProN W3" w:eastAsia="Hiragino Mincho ProN W3" w:hAnsi="Hiragino Mincho ProN W3"/>
          <w:sz w:val="22"/>
        </w:rPr>
      </w:pPr>
      <w:r w:rsidRPr="00CB307F">
        <w:rPr>
          <w:rFonts w:ascii="Hiragino Mincho ProN W3" w:eastAsia="Hiragino Mincho ProN W3" w:hAnsi="Hiragino Mincho ProN W3" w:hint="eastAsia"/>
          <w:sz w:val="22"/>
        </w:rPr>
        <w:t xml:space="preserve">　　p11－14,　p16－21,　p206-212</w:t>
      </w:r>
      <w:r w:rsidR="008A676F">
        <w:rPr>
          <w:rFonts w:ascii="Hiragino Mincho ProN W3" w:eastAsia="Hiragino Mincho ProN W3" w:hAnsi="Hiragino Mincho ProN W3"/>
          <w:sz w:val="22"/>
        </w:rPr>
        <w:t xml:space="preserve">   </w:t>
      </w:r>
      <w:r w:rsidR="008A676F" w:rsidRPr="008A676F">
        <w:rPr>
          <w:rFonts w:ascii="Hiragino Mincho ProN W3" w:eastAsia="Hiragino Mincho ProN W3" w:hAnsi="Hiragino Mincho ProN W3"/>
          <w:sz w:val="22"/>
        </w:rPr>
        <w:t>http://amzn.to/2qPpUMO</w:t>
      </w:r>
    </w:p>
    <w:p w14:paraId="5B37E751" w14:textId="77777777" w:rsidR="00272E6E" w:rsidRPr="00CB307F" w:rsidRDefault="00272E6E" w:rsidP="00272E6E">
      <w:pPr>
        <w:rPr>
          <w:rFonts w:ascii="Hiragino Mincho ProN W3" w:eastAsia="Hiragino Mincho ProN W3" w:hAnsi="Hiragino Mincho ProN W3"/>
          <w:sz w:val="22"/>
        </w:rPr>
      </w:pPr>
    </w:p>
    <w:p w14:paraId="0AB205DD" w14:textId="77777777" w:rsidR="00272E6E" w:rsidRPr="00CB307F" w:rsidRDefault="00272E6E" w:rsidP="00272E6E">
      <w:pPr>
        <w:pStyle w:val="a3"/>
        <w:numPr>
          <w:ilvl w:val="0"/>
          <w:numId w:val="3"/>
        </w:numPr>
        <w:ind w:leftChars="0"/>
        <w:rPr>
          <w:rFonts w:ascii="Hiragino Mincho ProN W3" w:eastAsia="Hiragino Mincho ProN W3" w:hAnsi="Hiragino Mincho ProN W3"/>
          <w:sz w:val="22"/>
        </w:rPr>
      </w:pPr>
      <w:r w:rsidRPr="00CB307F">
        <w:rPr>
          <w:rFonts w:ascii="Hiragino Mincho ProN W3" w:eastAsia="Hiragino Mincho ProN W3" w:hAnsi="Hiragino Mincho ProN W3" w:hint="eastAsia"/>
          <w:sz w:val="22"/>
        </w:rPr>
        <w:t>上記の文献を読んだのち、以下のA</w:t>
      </w:r>
      <w:r w:rsidR="002D79AA" w:rsidRPr="00CB307F">
        <w:rPr>
          <w:rFonts w:ascii="Hiragino Mincho ProN W3" w:eastAsia="Hiragino Mincho ProN W3" w:hAnsi="Hiragino Mincho ProN W3" w:hint="eastAsia"/>
          <w:sz w:val="22"/>
        </w:rPr>
        <w:t>と</w:t>
      </w:r>
      <w:r w:rsidRPr="00CB307F">
        <w:rPr>
          <w:rFonts w:ascii="Hiragino Mincho ProN W3" w:eastAsia="Hiragino Mincho ProN W3" w:hAnsi="Hiragino Mincho ProN W3" w:hint="eastAsia"/>
          <w:sz w:val="22"/>
        </w:rPr>
        <w:t>Bの</w:t>
      </w:r>
      <w:r w:rsidR="002D79AA" w:rsidRPr="00CB307F">
        <w:rPr>
          <w:rFonts w:ascii="Hiragino Mincho ProN W3" w:eastAsia="Hiragino Mincho ProN W3" w:hAnsi="Hiragino Mincho ProN W3" w:hint="eastAsia"/>
          <w:sz w:val="22"/>
        </w:rPr>
        <w:t>片方または両方の</w:t>
      </w:r>
      <w:r w:rsidRPr="00CB307F">
        <w:rPr>
          <w:rFonts w:ascii="Hiragino Mincho ProN W3" w:eastAsia="Hiragino Mincho ProN W3" w:hAnsi="Hiragino Mincho ProN W3" w:hint="eastAsia"/>
          <w:sz w:val="22"/>
        </w:rPr>
        <w:t>課題を作成し、提出する</w:t>
      </w:r>
      <w:r w:rsidR="00CE0424" w:rsidRPr="00CB307F">
        <w:rPr>
          <w:rFonts w:ascii="Hiragino Mincho ProN W3" w:eastAsia="Hiragino Mincho ProN W3" w:hAnsi="Hiragino Mincho ProN W3" w:hint="eastAsia"/>
          <w:sz w:val="22"/>
        </w:rPr>
        <w:t>（任意）</w:t>
      </w:r>
      <w:r w:rsidRPr="00CB307F">
        <w:rPr>
          <w:rFonts w:ascii="Hiragino Mincho ProN W3" w:eastAsia="Hiragino Mincho ProN W3" w:hAnsi="Hiragino Mincho ProN W3" w:hint="eastAsia"/>
          <w:sz w:val="22"/>
        </w:rPr>
        <w:t>。</w:t>
      </w:r>
    </w:p>
    <w:p w14:paraId="6A97B74A" w14:textId="77777777" w:rsidR="00272E6E" w:rsidRPr="00CB307F" w:rsidRDefault="00272E6E" w:rsidP="00272E6E">
      <w:pPr>
        <w:rPr>
          <w:rFonts w:ascii="Hiragino Mincho ProN W3" w:eastAsia="Hiragino Mincho ProN W3" w:hAnsi="Hiragino Mincho ProN W3"/>
          <w:sz w:val="22"/>
        </w:rPr>
      </w:pPr>
      <w:r w:rsidRPr="00CB307F">
        <w:rPr>
          <w:rFonts w:ascii="Hiragino Mincho ProN W3" w:eastAsia="Hiragino Mincho ProN W3" w:hAnsi="Hiragino Mincho ProN W3" w:hint="eastAsia"/>
          <w:sz w:val="22"/>
        </w:rPr>
        <w:t>Ａ．過去に自分が携わった</w:t>
      </w:r>
      <w:r w:rsidR="00B7107C" w:rsidRPr="00CB307F">
        <w:rPr>
          <w:rFonts w:ascii="Hiragino Mincho ProN W3" w:eastAsia="Hiragino Mincho ProN W3" w:hAnsi="Hiragino Mincho ProN W3" w:hint="eastAsia"/>
          <w:sz w:val="22"/>
        </w:rPr>
        <w:t>研修について、「評価方法」という観点からその特徴を１４０文字前後</w:t>
      </w:r>
      <w:r w:rsidRPr="00CB307F">
        <w:rPr>
          <w:rFonts w:ascii="Hiragino Mincho ProN W3" w:eastAsia="Hiragino Mincho ProN W3" w:hAnsi="Hiragino Mincho ProN W3" w:hint="eastAsia"/>
          <w:sz w:val="22"/>
        </w:rPr>
        <w:t>で記述する。その際には以下を</w:t>
      </w:r>
      <w:r w:rsidR="00B7107C" w:rsidRPr="00CB307F">
        <w:rPr>
          <w:rFonts w:ascii="Hiragino Mincho ProN W3" w:eastAsia="Hiragino Mincho ProN W3" w:hAnsi="Hiragino Mincho ProN W3" w:hint="eastAsia"/>
          <w:sz w:val="22"/>
        </w:rPr>
        <w:t>参</w:t>
      </w:r>
      <w:r w:rsidR="007B2AC5" w:rsidRPr="00CB307F">
        <w:rPr>
          <w:rFonts w:ascii="Hiragino Mincho ProN W3" w:eastAsia="Hiragino Mincho ProN W3" w:hAnsi="Hiragino Mincho ProN W3" w:hint="eastAsia"/>
          <w:sz w:val="22"/>
        </w:rPr>
        <w:t>考としてもよい。</w:t>
      </w:r>
    </w:p>
    <w:p w14:paraId="595F8113" w14:textId="77777777" w:rsidR="00272E6E" w:rsidRPr="00CB307F" w:rsidRDefault="00272E6E" w:rsidP="00272E6E">
      <w:pPr>
        <w:pStyle w:val="a3"/>
        <w:numPr>
          <w:ilvl w:val="0"/>
          <w:numId w:val="5"/>
        </w:numPr>
        <w:ind w:leftChars="0"/>
        <w:rPr>
          <w:rFonts w:ascii="Hiragino Mincho ProN W3" w:eastAsia="Hiragino Mincho ProN W3" w:hAnsi="Hiragino Mincho ProN W3"/>
          <w:sz w:val="22"/>
        </w:rPr>
      </w:pPr>
      <w:r w:rsidRPr="00CB307F">
        <w:rPr>
          <w:rFonts w:ascii="Hiragino Mincho ProN W3" w:eastAsia="Hiragino Mincho ProN W3" w:hAnsi="Hiragino Mincho ProN W3" w:hint="eastAsia"/>
          <w:sz w:val="22"/>
        </w:rPr>
        <w:t>その評価方法の利点／欠点。</w:t>
      </w:r>
    </w:p>
    <w:p w14:paraId="3FE7A505" w14:textId="77777777" w:rsidR="00272E6E" w:rsidRPr="00CB307F" w:rsidRDefault="00272E6E" w:rsidP="00272E6E">
      <w:pPr>
        <w:pStyle w:val="a3"/>
        <w:numPr>
          <w:ilvl w:val="0"/>
          <w:numId w:val="5"/>
        </w:numPr>
        <w:ind w:leftChars="0"/>
        <w:rPr>
          <w:rFonts w:ascii="Hiragino Mincho ProN W3" w:eastAsia="Hiragino Mincho ProN W3" w:hAnsi="Hiragino Mincho ProN W3"/>
          <w:sz w:val="22"/>
        </w:rPr>
      </w:pPr>
      <w:r w:rsidRPr="00CB307F">
        <w:rPr>
          <w:rFonts w:ascii="Hiragino Mincho ProN W3" w:eastAsia="Hiragino Mincho ProN W3" w:hAnsi="Hiragino Mincho ProN W3" w:hint="eastAsia"/>
          <w:sz w:val="22"/>
        </w:rPr>
        <w:t>その評価方法にはどのような有用性があったか。その評価方法の限界は何か？</w:t>
      </w:r>
    </w:p>
    <w:p w14:paraId="34B298F8" w14:textId="77777777" w:rsidR="00272E6E" w:rsidRPr="00CB307F" w:rsidRDefault="00272E6E" w:rsidP="00272E6E">
      <w:pPr>
        <w:pStyle w:val="a3"/>
        <w:numPr>
          <w:ilvl w:val="0"/>
          <w:numId w:val="5"/>
        </w:numPr>
        <w:ind w:leftChars="0"/>
        <w:rPr>
          <w:rFonts w:ascii="Hiragino Mincho ProN W3" w:eastAsia="Hiragino Mincho ProN W3" w:hAnsi="Hiragino Mincho ProN W3"/>
          <w:sz w:val="22"/>
        </w:rPr>
      </w:pPr>
      <w:r w:rsidRPr="00CB307F">
        <w:rPr>
          <w:rFonts w:ascii="Hiragino Mincho ProN W3" w:eastAsia="Hiragino Mincho ProN W3" w:hAnsi="Hiragino Mincho ProN W3" w:hint="eastAsia"/>
          <w:sz w:val="22"/>
        </w:rPr>
        <w:t>その評価方法の改善点はどこか？</w:t>
      </w:r>
    </w:p>
    <w:p w14:paraId="42A32801" w14:textId="77777777" w:rsidR="00272E6E" w:rsidRPr="00CB307F" w:rsidRDefault="00272E6E" w:rsidP="00272E6E">
      <w:pPr>
        <w:pStyle w:val="a3"/>
        <w:numPr>
          <w:ilvl w:val="0"/>
          <w:numId w:val="5"/>
        </w:numPr>
        <w:ind w:leftChars="0"/>
        <w:rPr>
          <w:rFonts w:ascii="Hiragino Mincho ProN W3" w:eastAsia="Hiragino Mincho ProN W3" w:hAnsi="Hiragino Mincho ProN W3"/>
          <w:sz w:val="22"/>
        </w:rPr>
      </w:pPr>
      <w:r w:rsidRPr="00CB307F">
        <w:rPr>
          <w:rFonts w:ascii="Hiragino Mincho ProN W3" w:eastAsia="Hiragino Mincho ProN W3" w:hAnsi="Hiragino Mincho ProN W3" w:hint="eastAsia"/>
          <w:sz w:val="22"/>
        </w:rPr>
        <w:t>評価の優劣によってその後の研修の内容に変更があったか。</w:t>
      </w:r>
    </w:p>
    <w:p w14:paraId="084273E7" w14:textId="77777777" w:rsidR="00272E6E" w:rsidRPr="00CB307F" w:rsidRDefault="00272E6E" w:rsidP="00272E6E">
      <w:pPr>
        <w:pStyle w:val="a3"/>
        <w:numPr>
          <w:ilvl w:val="0"/>
          <w:numId w:val="5"/>
        </w:numPr>
        <w:ind w:leftChars="0" w:left="426"/>
        <w:rPr>
          <w:rFonts w:ascii="Hiragino Mincho ProN W3" w:eastAsia="Hiragino Mincho ProN W3" w:hAnsi="Hiragino Mincho ProN W3"/>
          <w:sz w:val="22"/>
        </w:rPr>
      </w:pPr>
      <w:r w:rsidRPr="00CB307F">
        <w:rPr>
          <w:rFonts w:ascii="Hiragino Mincho ProN W3" w:eastAsia="Hiragino Mincho ProN W3" w:hAnsi="Hiragino Mincho ProN W3" w:hint="eastAsia"/>
          <w:sz w:val="22"/>
        </w:rPr>
        <w:t>研修会</w:t>
      </w:r>
      <w:r w:rsidR="00B7107C" w:rsidRPr="00CB307F">
        <w:rPr>
          <w:rFonts w:ascii="Hiragino Mincho ProN W3" w:eastAsia="Hiragino Mincho ProN W3" w:hAnsi="Hiragino Mincho ProN W3" w:hint="eastAsia"/>
          <w:sz w:val="22"/>
        </w:rPr>
        <w:t>が高評価だった</w:t>
      </w:r>
      <w:r w:rsidRPr="00CB307F">
        <w:rPr>
          <w:rFonts w:ascii="Hiragino Mincho ProN W3" w:eastAsia="Hiragino Mincho ProN W3" w:hAnsi="Hiragino Mincho ProN W3" w:hint="eastAsia"/>
          <w:sz w:val="22"/>
        </w:rPr>
        <w:t>講師／低評価</w:t>
      </w:r>
      <w:r w:rsidR="00B7107C" w:rsidRPr="00CB307F">
        <w:rPr>
          <w:rFonts w:ascii="Hiragino Mincho ProN W3" w:eastAsia="Hiragino Mincho ProN W3" w:hAnsi="Hiragino Mincho ProN W3" w:hint="eastAsia"/>
          <w:sz w:val="22"/>
        </w:rPr>
        <w:t>だった</w:t>
      </w:r>
      <w:r w:rsidRPr="00CB307F">
        <w:rPr>
          <w:rFonts w:ascii="Hiragino Mincho ProN W3" w:eastAsia="Hiragino Mincho ProN W3" w:hAnsi="Hiragino Mincho ProN W3" w:hint="eastAsia"/>
          <w:sz w:val="22"/>
        </w:rPr>
        <w:t>講師それぞれへの論功行賞はあったか？</w:t>
      </w:r>
    </w:p>
    <w:p w14:paraId="7865079B" w14:textId="77777777" w:rsidR="00272E6E" w:rsidRPr="00CB307F" w:rsidRDefault="00272E6E" w:rsidP="00272E6E">
      <w:pPr>
        <w:rPr>
          <w:rFonts w:ascii="Hiragino Mincho ProN W3" w:eastAsia="Hiragino Mincho ProN W3" w:hAnsi="Hiragino Mincho ProN W3"/>
          <w:sz w:val="22"/>
        </w:rPr>
      </w:pPr>
    </w:p>
    <w:p w14:paraId="56E1C955" w14:textId="77777777" w:rsidR="00272E6E" w:rsidRPr="00CB307F" w:rsidRDefault="00272E6E" w:rsidP="00272E6E">
      <w:pPr>
        <w:rPr>
          <w:rFonts w:ascii="Hiragino Mincho ProN W3" w:eastAsia="Hiragino Mincho ProN W3" w:hAnsi="Hiragino Mincho ProN W3"/>
          <w:sz w:val="22"/>
        </w:rPr>
      </w:pPr>
      <w:r w:rsidRPr="00CB307F">
        <w:rPr>
          <w:rFonts w:ascii="Hiragino Mincho ProN W3" w:eastAsia="Hiragino Mincho ProN W3" w:hAnsi="Hiragino Mincho ProN W3" w:hint="eastAsia"/>
          <w:sz w:val="22"/>
        </w:rPr>
        <w:t>Ｂ．研修の評価方法・評価基準で困っていること</w:t>
      </w:r>
      <w:r w:rsidR="00273FFF" w:rsidRPr="00CB307F">
        <w:rPr>
          <w:rFonts w:ascii="Hiragino Mincho ProN W3" w:eastAsia="Hiragino Mincho ProN W3" w:hAnsi="Hiragino Mincho ProN W3" w:hint="eastAsia"/>
          <w:sz w:val="22"/>
        </w:rPr>
        <w:t>について</w:t>
      </w:r>
      <w:r w:rsidRPr="00CB307F">
        <w:rPr>
          <w:rFonts w:ascii="Hiragino Mincho ProN W3" w:eastAsia="Hiragino Mincho ProN W3" w:hAnsi="Hiragino Mincho ProN W3" w:hint="eastAsia"/>
          <w:sz w:val="22"/>
        </w:rPr>
        <w:t>（字数自由）。</w:t>
      </w:r>
    </w:p>
    <w:p w14:paraId="2EF59DD1" w14:textId="77777777" w:rsidR="00CE0424" w:rsidRPr="00CB307F" w:rsidRDefault="00CE0424" w:rsidP="00272E6E">
      <w:pPr>
        <w:rPr>
          <w:rFonts w:ascii="Hiragino Mincho ProN W3" w:eastAsia="Hiragino Mincho ProN W3" w:hAnsi="Hiragino Mincho ProN W3"/>
          <w:sz w:val="22"/>
        </w:rPr>
      </w:pPr>
    </w:p>
    <w:p w14:paraId="4624A699" w14:textId="3C65EC14" w:rsidR="0080290B" w:rsidRPr="0080290B" w:rsidRDefault="00CE0424" w:rsidP="0080290B">
      <w:pPr>
        <w:rPr>
          <w:rFonts w:ascii="Hiragino Mincho ProN W3" w:eastAsia="Hiragino Mincho ProN W3" w:hAnsi="Hiragino Mincho ProN W3"/>
          <w:sz w:val="22"/>
        </w:rPr>
      </w:pPr>
      <w:r w:rsidRPr="00CB307F">
        <w:rPr>
          <w:rFonts w:ascii="Hiragino Mincho ProN W3" w:eastAsia="Hiragino Mincho ProN W3" w:hAnsi="Hiragino Mincho ProN W3" w:hint="eastAsia"/>
          <w:sz w:val="22"/>
        </w:rPr>
        <w:t>Ａ，Ｂ，ともに、提出は任</w:t>
      </w:r>
      <w:r w:rsidR="00273FFF" w:rsidRPr="00CB307F">
        <w:rPr>
          <w:rFonts w:ascii="Hiragino Mincho ProN W3" w:eastAsia="Hiragino Mincho ProN W3" w:hAnsi="Hiragino Mincho ProN W3" w:hint="eastAsia"/>
          <w:sz w:val="22"/>
        </w:rPr>
        <w:t>意。ただし提出された場合には</w:t>
      </w:r>
      <w:r w:rsidR="00CD4872" w:rsidRPr="00CB307F">
        <w:rPr>
          <w:rFonts w:ascii="Hiragino Mincho ProN W3" w:eastAsia="Hiragino Mincho ProN W3" w:hAnsi="Hiragino Mincho ProN W3" w:hint="eastAsia"/>
          <w:sz w:val="22"/>
        </w:rPr>
        <w:t>出来るだけ講習内容に反映させる。その際、</w:t>
      </w:r>
      <w:r w:rsidR="00273FFF" w:rsidRPr="00CB307F">
        <w:rPr>
          <w:rFonts w:ascii="Hiragino Mincho ProN W3" w:eastAsia="Hiragino Mincho ProN W3" w:hAnsi="Hiragino Mincho ProN W3" w:hint="eastAsia"/>
          <w:sz w:val="22"/>
        </w:rPr>
        <w:t>受講生同士で回覧するので、適宜匿名化</w:t>
      </w:r>
      <w:r w:rsidRPr="00CB307F">
        <w:rPr>
          <w:rFonts w:ascii="Hiragino Mincho ProN W3" w:eastAsia="Hiragino Mincho ProN W3" w:hAnsi="Hiragino Mincho ProN W3" w:hint="eastAsia"/>
          <w:sz w:val="22"/>
        </w:rPr>
        <w:t>を施しておくこと。</w:t>
      </w:r>
      <w:r w:rsidR="0080290B" w:rsidRPr="00CB307F">
        <w:rPr>
          <w:rFonts w:ascii="Hiragino Mincho ProN W3" w:eastAsia="Hiragino Mincho ProN W3" w:hAnsi="Hiragino Mincho ProN W3" w:cs="Helvetica Neue"/>
          <w:kern w:val="0"/>
          <w:sz w:val="22"/>
        </w:rPr>
        <w:t>当日の講習会は、この</w:t>
      </w:r>
      <w:r w:rsidR="0080290B" w:rsidRPr="00CB307F">
        <w:rPr>
          <w:rFonts w:ascii="Hiragino Mincho ProN W3" w:eastAsia="Hiragino Mincho ProN W3" w:hAnsi="Hiragino Mincho ProN W3" w:cs="Helvetica Neue" w:hint="eastAsia"/>
          <w:kern w:val="0"/>
          <w:sz w:val="22"/>
        </w:rPr>
        <w:t>課題３と課題４の提出</w:t>
      </w:r>
      <w:r w:rsidR="0080290B" w:rsidRPr="00CB307F">
        <w:rPr>
          <w:rFonts w:ascii="Hiragino Mincho ProN W3" w:eastAsia="Hiragino Mincho ProN W3" w:hAnsi="Hiragino Mincho ProN W3" w:cs="Helvetica Neue"/>
          <w:kern w:val="0"/>
          <w:sz w:val="22"/>
        </w:rPr>
        <w:t>が完了した方を</w:t>
      </w:r>
      <w:r w:rsidR="0080290B">
        <w:rPr>
          <w:rFonts w:ascii="Hiragino Mincho ProN W3" w:eastAsia="Hiragino Mincho ProN W3" w:hAnsi="Hiragino Mincho ProN W3" w:cs="Helvetica Neue" w:hint="eastAsia"/>
          <w:kern w:val="0"/>
          <w:sz w:val="22"/>
        </w:rPr>
        <w:t>主な</w:t>
      </w:r>
      <w:r w:rsidR="0080290B" w:rsidRPr="00CB307F">
        <w:rPr>
          <w:rFonts w:ascii="Hiragino Mincho ProN W3" w:eastAsia="Hiragino Mincho ProN W3" w:hAnsi="Hiragino Mincho ProN W3" w:cs="Helvetica Neue"/>
          <w:kern w:val="0"/>
          <w:sz w:val="22"/>
        </w:rPr>
        <w:t>対象と</w:t>
      </w:r>
      <w:r w:rsidR="00BC4DB0">
        <w:rPr>
          <w:rFonts w:ascii="Hiragino Mincho ProN W3" w:eastAsia="Hiragino Mincho ProN W3" w:hAnsi="Hiragino Mincho ProN W3" w:cs="Helvetica Neue" w:hint="eastAsia"/>
          <w:kern w:val="0"/>
          <w:sz w:val="22"/>
        </w:rPr>
        <w:t>する</w:t>
      </w:r>
      <w:r w:rsidR="0080290B">
        <w:rPr>
          <w:rFonts w:ascii="Hiragino Mincho ProN W3" w:eastAsia="Hiragino Mincho ProN W3" w:hAnsi="Hiragino Mincho ProN W3" w:cs="Helvetica Neue"/>
          <w:kern w:val="0"/>
          <w:sz w:val="22"/>
        </w:rPr>
        <w:t>。完了しなかった方は、グループワークには参加出来</w:t>
      </w:r>
      <w:r w:rsidR="00BC4DB0">
        <w:rPr>
          <w:rFonts w:ascii="Hiragino Mincho ProN W3" w:eastAsia="Hiragino Mincho ProN W3" w:hAnsi="Hiragino Mincho ProN W3" w:cs="Helvetica Neue" w:hint="eastAsia"/>
          <w:kern w:val="0"/>
          <w:sz w:val="22"/>
        </w:rPr>
        <w:t>ない</w:t>
      </w:r>
      <w:r w:rsidR="0080290B">
        <w:rPr>
          <w:rFonts w:ascii="Hiragino Mincho ProN W3" w:eastAsia="Hiragino Mincho ProN W3" w:hAnsi="Hiragino Mincho ProN W3" w:cs="Helvetica Neue"/>
          <w:kern w:val="0"/>
          <w:sz w:val="22"/>
        </w:rPr>
        <w:t>が、</w:t>
      </w:r>
      <w:r w:rsidR="0080290B">
        <w:rPr>
          <w:rFonts w:ascii="Hiragino Mincho ProN W3" w:eastAsia="Hiragino Mincho ProN W3" w:hAnsi="Hiragino Mincho ProN W3" w:cs="Helvetica Neue" w:hint="eastAsia"/>
          <w:kern w:val="0"/>
          <w:sz w:val="22"/>
        </w:rPr>
        <w:t>聴講</w:t>
      </w:r>
      <w:r w:rsidR="0080290B" w:rsidRPr="00CB307F">
        <w:rPr>
          <w:rFonts w:ascii="Hiragino Mincho ProN W3" w:eastAsia="Hiragino Mincho ProN W3" w:hAnsi="Hiragino Mincho ProN W3" w:cs="Helvetica Neue"/>
          <w:kern w:val="0"/>
          <w:sz w:val="22"/>
        </w:rPr>
        <w:t>参加は可能と</w:t>
      </w:r>
      <w:r w:rsidR="00BC4DB0">
        <w:rPr>
          <w:rFonts w:ascii="Hiragino Mincho ProN W3" w:eastAsia="Hiragino Mincho ProN W3" w:hAnsi="Hiragino Mincho ProN W3" w:cs="Helvetica Neue" w:hint="eastAsia"/>
          <w:kern w:val="0"/>
          <w:sz w:val="22"/>
        </w:rPr>
        <w:t>する</w:t>
      </w:r>
      <w:r w:rsidR="0080290B" w:rsidRPr="00CB307F">
        <w:rPr>
          <w:rFonts w:ascii="Hiragino Mincho ProN W3" w:eastAsia="Hiragino Mincho ProN W3" w:hAnsi="Hiragino Mincho ProN W3" w:cs="Helvetica Neue"/>
          <w:kern w:val="0"/>
          <w:sz w:val="22"/>
        </w:rPr>
        <w:t>。</w:t>
      </w:r>
    </w:p>
    <w:p w14:paraId="5E9E3D48" w14:textId="77777777" w:rsidR="00272E6E" w:rsidRPr="0080290B" w:rsidRDefault="00272E6E" w:rsidP="00272E6E">
      <w:pPr>
        <w:rPr>
          <w:rFonts w:ascii="Hiragino Mincho ProN W3" w:eastAsia="Hiragino Mincho ProN W3" w:hAnsi="Hiragino Mincho ProN W3"/>
          <w:sz w:val="22"/>
        </w:rPr>
      </w:pPr>
    </w:p>
    <w:p w14:paraId="59167D41" w14:textId="77777777" w:rsidR="008A676F" w:rsidRPr="00CB307F" w:rsidRDefault="008A676F" w:rsidP="00272E6E">
      <w:pPr>
        <w:rPr>
          <w:rFonts w:ascii="Hiragino Mincho ProN W3" w:eastAsia="Hiragino Mincho ProN W3" w:hAnsi="Hiragino Mincho ProN W3"/>
          <w:sz w:val="22"/>
        </w:rPr>
      </w:pPr>
    </w:p>
    <w:p w14:paraId="77A1CBDE" w14:textId="77777777" w:rsidR="00272E6E" w:rsidRPr="00CB307F" w:rsidRDefault="00300EB3" w:rsidP="002B0DE2">
      <w:pPr>
        <w:pStyle w:val="a3"/>
        <w:numPr>
          <w:ilvl w:val="0"/>
          <w:numId w:val="1"/>
        </w:numPr>
        <w:ind w:leftChars="0"/>
        <w:rPr>
          <w:rFonts w:ascii="Hiragino Mincho ProN W3" w:eastAsia="Hiragino Mincho ProN W3" w:hAnsi="Hiragino Mincho ProN W3"/>
          <w:sz w:val="22"/>
        </w:rPr>
      </w:pPr>
      <w:r w:rsidRPr="00CB307F">
        <w:rPr>
          <w:rFonts w:ascii="Hiragino Mincho ProN W3" w:eastAsia="Hiragino Mincho ProN W3" w:hAnsi="Hiragino Mincho ProN W3" w:hint="eastAsia"/>
          <w:sz w:val="22"/>
        </w:rPr>
        <w:t>予習</w:t>
      </w:r>
      <w:r w:rsidR="00272E6E" w:rsidRPr="00CB307F">
        <w:rPr>
          <w:rFonts w:ascii="Hiragino Mincho ProN W3" w:eastAsia="Hiragino Mincho ProN W3" w:hAnsi="Hiragino Mincho ProN W3" w:hint="eastAsia"/>
          <w:sz w:val="22"/>
        </w:rPr>
        <w:t>課題の提出方法</w:t>
      </w:r>
    </w:p>
    <w:p w14:paraId="15170640" w14:textId="4783C5E4" w:rsidR="00CB307F" w:rsidRPr="00CB307F" w:rsidRDefault="00272E6E" w:rsidP="00272E6E">
      <w:pPr>
        <w:pStyle w:val="a3"/>
        <w:numPr>
          <w:ilvl w:val="0"/>
          <w:numId w:val="8"/>
        </w:numPr>
        <w:ind w:leftChars="0"/>
        <w:rPr>
          <w:rFonts w:ascii="Hiragino Mincho ProN W3" w:eastAsia="Hiragino Mincho ProN W3" w:hAnsi="Hiragino Mincho ProN W3"/>
          <w:sz w:val="22"/>
        </w:rPr>
      </w:pPr>
      <w:r w:rsidRPr="00CB307F">
        <w:rPr>
          <w:rFonts w:ascii="Hiragino Mincho ProN W3" w:eastAsia="Hiragino Mincho ProN W3" w:hAnsi="Hiragino Mincho ProN W3" w:hint="eastAsia"/>
          <w:sz w:val="22"/>
        </w:rPr>
        <w:t>課題は、</w:t>
      </w:r>
      <w:r w:rsidR="005251F4">
        <w:rPr>
          <w:rFonts w:ascii="Hiragino Mincho ProN W3" w:eastAsia="Hiragino Mincho ProN W3" w:hAnsi="Hiragino Mincho ProN W3" w:hint="eastAsia"/>
          <w:sz w:val="22"/>
        </w:rPr>
        <w:t>インターネット上のフォームに記入し</w:t>
      </w:r>
      <w:r w:rsidR="00CB307F" w:rsidRPr="00CB307F">
        <w:rPr>
          <w:rFonts w:ascii="Hiragino Mincho ProN W3" w:eastAsia="Hiragino Mincho ProN W3" w:hAnsi="Hiragino Mincho ProN W3" w:hint="eastAsia"/>
          <w:sz w:val="22"/>
        </w:rPr>
        <w:t>送信する。</w:t>
      </w:r>
    </w:p>
    <w:p w14:paraId="280406A6" w14:textId="6A456F2A" w:rsidR="008A676F" w:rsidRDefault="0037459F" w:rsidP="008A676F">
      <w:pPr>
        <w:pStyle w:val="a3"/>
        <w:ind w:leftChars="0" w:left="420"/>
        <w:rPr>
          <w:rStyle w:val="a4"/>
          <w:rFonts w:ascii="Hiragino Mincho ProN W3" w:eastAsia="Hiragino Mincho ProN W3" w:hAnsi="Hiragino Mincho ProN W3"/>
          <w:sz w:val="22"/>
        </w:rPr>
      </w:pPr>
      <w:r>
        <w:rPr>
          <w:rFonts w:ascii="Hiragino Mincho ProN W3" w:eastAsia="Hiragino Mincho ProN W3" w:hAnsi="Hiragino Mincho ProN W3" w:hint="eastAsia"/>
          <w:sz w:val="22"/>
        </w:rPr>
        <w:t>フォーム</w:t>
      </w:r>
      <w:r w:rsidR="00CB307F" w:rsidRPr="00CB307F">
        <w:rPr>
          <w:rFonts w:ascii="Hiragino Mincho ProN W3" w:eastAsia="Hiragino Mincho ProN W3" w:hAnsi="Hiragino Mincho ProN W3" w:hint="eastAsia"/>
          <w:sz w:val="22"/>
        </w:rPr>
        <w:t>：</w:t>
      </w:r>
      <w:r>
        <w:rPr>
          <w:rFonts w:ascii="Hiragino Mincho ProN W3" w:eastAsia="Hiragino Mincho ProN W3" w:hAnsi="Hiragino Mincho ProN W3" w:hint="eastAsia"/>
          <w:sz w:val="22"/>
        </w:rPr>
        <w:t xml:space="preserve"> </w:t>
      </w:r>
      <w:hyperlink r:id="rId7" w:history="1">
        <w:r w:rsidRPr="006757E4">
          <w:rPr>
            <w:rStyle w:val="a4"/>
            <w:rFonts w:ascii="Hiragino Mincho ProN W3" w:eastAsia="Hiragino Mincho ProN W3" w:hAnsi="Hiragino Mincho ProN W3"/>
            <w:sz w:val="22"/>
          </w:rPr>
          <w:t>http://bit.ly/2019eva01</w:t>
        </w:r>
      </w:hyperlink>
      <w:r>
        <w:rPr>
          <w:rFonts w:ascii="Hiragino Mincho ProN W3" w:eastAsia="Hiragino Mincho ProN W3" w:hAnsi="Hiragino Mincho ProN W3"/>
          <w:sz w:val="22"/>
        </w:rPr>
        <w:t xml:space="preserve"> </w:t>
      </w:r>
    </w:p>
    <w:p w14:paraId="5613D233" w14:textId="42B00C7A" w:rsidR="00CB307F" w:rsidRPr="00BC4DB0" w:rsidRDefault="008A676F" w:rsidP="00BC4DB0">
      <w:pPr>
        <w:pStyle w:val="a3"/>
        <w:ind w:leftChars="0" w:left="420"/>
        <w:rPr>
          <w:rFonts w:ascii="Hiragino Mincho ProN W3" w:eastAsia="Hiragino Mincho ProN W3" w:hAnsi="Hiragino Mincho ProN W3"/>
          <w:sz w:val="22"/>
        </w:rPr>
      </w:pPr>
      <w:r w:rsidRPr="00CB307F">
        <w:rPr>
          <w:rFonts w:ascii="Hiragino Mincho ProN W3" w:eastAsia="Hiragino Mincho ProN W3" w:hAnsi="Hiragino Mincho ProN W3" w:hint="eastAsia"/>
          <w:sz w:val="22"/>
        </w:rPr>
        <w:t>方法：</w:t>
      </w:r>
      <w:r w:rsidR="0037459F">
        <w:rPr>
          <w:rFonts w:ascii="Hiragino Mincho ProN W3" w:eastAsia="Hiragino Mincho ProN W3" w:hAnsi="Hiragino Mincho ProN W3" w:hint="eastAsia"/>
          <w:sz w:val="22"/>
        </w:rPr>
        <w:t>フォーム</w:t>
      </w:r>
      <w:r w:rsidRPr="00CB307F">
        <w:rPr>
          <w:rFonts w:ascii="Hiragino Mincho ProN W3" w:eastAsia="Hiragino Mincho ProN W3" w:hAnsi="Hiragino Mincho ProN W3" w:hint="eastAsia"/>
          <w:sz w:val="22"/>
        </w:rPr>
        <w:t>に直接記入</w:t>
      </w:r>
      <w:r w:rsidR="0037459F">
        <w:rPr>
          <w:rFonts w:ascii="Hiragino Mincho ProN W3" w:eastAsia="Hiragino Mincho ProN W3" w:hAnsi="Hiragino Mincho ProN W3" w:hint="eastAsia"/>
          <w:sz w:val="22"/>
        </w:rPr>
        <w:t>して送信</w:t>
      </w:r>
      <w:r w:rsidRPr="00CB307F">
        <w:rPr>
          <w:rFonts w:ascii="Hiragino Mincho ProN W3" w:eastAsia="Hiragino Mincho ProN W3" w:hAnsi="Hiragino Mincho ProN W3" w:hint="eastAsia"/>
          <w:sz w:val="22"/>
        </w:rPr>
        <w:t>する。添付ファイルは使わないこと。</w:t>
      </w:r>
    </w:p>
    <w:p w14:paraId="5173D062" w14:textId="77777777" w:rsidR="00CB307F" w:rsidRPr="00BC4DB0" w:rsidRDefault="00CB307F" w:rsidP="00CB307F">
      <w:pPr>
        <w:pStyle w:val="a3"/>
        <w:ind w:leftChars="0" w:left="420"/>
        <w:rPr>
          <w:rFonts w:ascii="Hiragino Mincho ProN W3" w:eastAsia="Hiragino Mincho ProN W3" w:hAnsi="Hiragino Mincho ProN W3"/>
          <w:sz w:val="22"/>
        </w:rPr>
      </w:pPr>
    </w:p>
    <w:p w14:paraId="630E21FB" w14:textId="77777777" w:rsidR="00CE0424" w:rsidRPr="00CB307F" w:rsidRDefault="00B7107C" w:rsidP="00B67872">
      <w:pPr>
        <w:pStyle w:val="a3"/>
        <w:numPr>
          <w:ilvl w:val="0"/>
          <w:numId w:val="8"/>
        </w:numPr>
        <w:ind w:leftChars="0"/>
        <w:rPr>
          <w:rFonts w:ascii="Hiragino Mincho ProN W3" w:eastAsia="Hiragino Mincho ProN W3" w:hAnsi="Hiragino Mincho ProN W3"/>
          <w:sz w:val="22"/>
        </w:rPr>
      </w:pPr>
      <w:r w:rsidRPr="00CB307F">
        <w:rPr>
          <w:rFonts w:ascii="Hiragino Mincho ProN W3" w:eastAsia="Hiragino Mincho ProN W3" w:hAnsi="Hiragino Mincho ProN W3" w:hint="eastAsia"/>
          <w:sz w:val="22"/>
        </w:rPr>
        <w:t>提出締切日：</w:t>
      </w:r>
      <w:r w:rsidR="009A31A9" w:rsidRPr="00CB307F">
        <w:rPr>
          <w:rFonts w:ascii="Hiragino Mincho ProN W3" w:eastAsia="Hiragino Mincho ProN W3" w:hAnsi="Hiragino Mincho ProN W3" w:hint="eastAsia"/>
          <w:sz w:val="22"/>
        </w:rPr>
        <w:t>講座開始日の一週間前の同じ曜日の朝８時</w:t>
      </w:r>
    </w:p>
    <w:p w14:paraId="303A86FB" w14:textId="77777777" w:rsidR="004A1F88" w:rsidRPr="00CB307F" w:rsidRDefault="009A31A9" w:rsidP="009A31A9">
      <w:pPr>
        <w:pStyle w:val="a3"/>
        <w:ind w:leftChars="0" w:left="420"/>
        <w:rPr>
          <w:rFonts w:ascii="Hiragino Mincho ProN W3" w:eastAsia="Hiragino Mincho ProN W3" w:hAnsi="Hiragino Mincho ProN W3"/>
          <w:sz w:val="22"/>
        </w:rPr>
      </w:pPr>
      <w:r w:rsidRPr="00CB307F">
        <w:rPr>
          <w:rFonts w:ascii="Hiragino Mincho ProN W3" w:eastAsia="Hiragino Mincho ProN W3" w:hAnsi="Hiragino Mincho ProN W3" w:hint="eastAsia"/>
          <w:sz w:val="22"/>
        </w:rPr>
        <w:t xml:space="preserve">　例）１０月１０日（月）に講座が始まる場合は、１０月３日（月）の朝８時</w:t>
      </w:r>
    </w:p>
    <w:p w14:paraId="50591B22" w14:textId="77777777" w:rsidR="004A1F88" w:rsidRPr="008A676F" w:rsidRDefault="004A1F88" w:rsidP="008A676F">
      <w:pPr>
        <w:rPr>
          <w:rFonts w:ascii="Hiragino Mincho ProN W3" w:eastAsia="Hiragino Mincho ProN W3" w:hAnsi="Hiragino Mincho ProN W3"/>
          <w:sz w:val="22"/>
        </w:rPr>
      </w:pPr>
    </w:p>
    <w:p w14:paraId="5FD1E5E3" w14:textId="66444E80" w:rsidR="00561C5F" w:rsidRDefault="00373174" w:rsidP="00561C5F">
      <w:pPr>
        <w:widowControl/>
        <w:autoSpaceDE w:val="0"/>
        <w:autoSpaceDN w:val="0"/>
        <w:adjustRightInd w:val="0"/>
        <w:jc w:val="left"/>
        <w:rPr>
          <w:rFonts w:ascii="Hiragino Mincho ProN W3" w:eastAsia="Hiragino Mincho ProN W3" w:hAnsi="Hiragino Mincho ProN W3" w:cs="Helvetica Neue"/>
          <w:kern w:val="0"/>
          <w:sz w:val="22"/>
        </w:rPr>
      </w:pPr>
      <w:r>
        <w:rPr>
          <w:rFonts w:ascii="Hiragino Mincho ProN W3" w:eastAsia="Hiragino Mincho ProN W3" w:hAnsi="Hiragino Mincho ProN W3" w:cs="Helvetica Neue" w:hint="eastAsia"/>
          <w:kern w:val="0"/>
          <w:sz w:val="22"/>
        </w:rPr>
        <w:t>なお、提出方法、締め切り日などについて担当者から別の指示があった場合にはその指示に従って下さい。</w:t>
      </w:r>
    </w:p>
    <w:p w14:paraId="7302B0A8" w14:textId="77777777" w:rsidR="00373174" w:rsidRPr="00373174" w:rsidRDefault="00373174" w:rsidP="00561C5F">
      <w:pPr>
        <w:widowControl/>
        <w:autoSpaceDE w:val="0"/>
        <w:autoSpaceDN w:val="0"/>
        <w:adjustRightInd w:val="0"/>
        <w:jc w:val="left"/>
        <w:rPr>
          <w:rFonts w:ascii="Hiragino Mincho ProN W3" w:eastAsia="Hiragino Mincho ProN W3" w:hAnsi="Hiragino Mincho ProN W3" w:cs="Helvetica Neue"/>
          <w:kern w:val="0"/>
          <w:sz w:val="22"/>
        </w:rPr>
      </w:pPr>
    </w:p>
    <w:p w14:paraId="126D23EA" w14:textId="77777777" w:rsidR="00561C5F" w:rsidRPr="00CB307F" w:rsidRDefault="00561C5F" w:rsidP="00561C5F">
      <w:pPr>
        <w:widowControl/>
        <w:autoSpaceDE w:val="0"/>
        <w:autoSpaceDN w:val="0"/>
        <w:adjustRightInd w:val="0"/>
        <w:jc w:val="left"/>
        <w:rPr>
          <w:rFonts w:ascii="Hiragino Mincho ProN W3" w:eastAsia="Hiragino Mincho ProN W3" w:hAnsi="Hiragino Mincho ProN W3" w:cs="Helvetica Neue"/>
          <w:kern w:val="0"/>
          <w:sz w:val="22"/>
        </w:rPr>
      </w:pPr>
      <w:r w:rsidRPr="00CB307F">
        <w:rPr>
          <w:rFonts w:ascii="Hiragino Mincho ProN W3" w:eastAsia="Hiragino Mincho ProN W3" w:hAnsi="Hiragino Mincho ProN W3" w:cs="Helvetica Neue" w:hint="eastAsia"/>
          <w:kern w:val="0"/>
          <w:sz w:val="22"/>
        </w:rPr>
        <w:t>青木太郎</w:t>
      </w:r>
    </w:p>
    <w:p w14:paraId="00077173" w14:textId="77777777" w:rsidR="00561C5F" w:rsidRPr="00CB307F" w:rsidRDefault="00561C5F" w:rsidP="004A1F88">
      <w:pPr>
        <w:pStyle w:val="a3"/>
        <w:ind w:leftChars="0" w:left="420"/>
        <w:rPr>
          <w:rFonts w:ascii="Hiragino Mincho ProN W3" w:eastAsia="Hiragino Mincho ProN W3" w:hAnsi="Hiragino Mincho ProN W3"/>
          <w:sz w:val="22"/>
        </w:rPr>
      </w:pPr>
    </w:p>
    <w:p w14:paraId="3897E70D" w14:textId="77777777" w:rsidR="00561C5F" w:rsidRPr="00CB307F" w:rsidRDefault="00561C5F" w:rsidP="004A1F88">
      <w:pPr>
        <w:pStyle w:val="a3"/>
        <w:ind w:leftChars="0" w:left="420"/>
        <w:rPr>
          <w:rFonts w:ascii="Hiragino Mincho ProN W3" w:eastAsia="Hiragino Mincho ProN W3" w:hAnsi="Hiragino Mincho ProN W3"/>
          <w:sz w:val="22"/>
        </w:rPr>
      </w:pPr>
    </w:p>
    <w:sectPr w:rsidR="00561C5F" w:rsidRPr="00CB307F" w:rsidSect="00CE042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HG丸ｺﾞｼｯｸM-PRO">
    <w:panose1 w:val="020F0600000000000000"/>
    <w:charset w:val="80"/>
    <w:family w:val="swiss"/>
    <w:pitch w:val="variable"/>
    <w:sig w:usb0="E00002FF" w:usb1="6AC7FDFB" w:usb2="00000012" w:usb3="00000000" w:csb0="0002009F" w:csb1="00000000"/>
  </w:font>
  <w:font w:name="Hiragino Mincho ProN W3">
    <w:panose1 w:val="02020300000000000000"/>
    <w:charset w:val="80"/>
    <w:family w:val="roman"/>
    <w:pitch w:val="variable"/>
    <w:sig w:usb0="E00002FF" w:usb1="7AC7FFFF" w:usb2="00000012" w:usb3="00000000" w:csb0="0002000D" w:csb1="00000000"/>
  </w:font>
  <w:font w:name="Helvetica Neue">
    <w:panose1 w:val="02000503000000020004"/>
    <w:charset w:val="00"/>
    <w:family w:val="auto"/>
    <w:pitch w:val="variable"/>
    <w:sig w:usb0="E50002FF" w:usb1="500079DB" w:usb2="0000001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C3B28"/>
    <w:multiLevelType w:val="hybridMultilevel"/>
    <w:tmpl w:val="706A2A40"/>
    <w:lvl w:ilvl="0" w:tplc="621EA5B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C5381B"/>
    <w:multiLevelType w:val="hybridMultilevel"/>
    <w:tmpl w:val="3BA6D842"/>
    <w:lvl w:ilvl="0" w:tplc="47FE308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6F3A9B"/>
    <w:multiLevelType w:val="hybridMultilevel"/>
    <w:tmpl w:val="2A86D05C"/>
    <w:lvl w:ilvl="0" w:tplc="47FE308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477157"/>
    <w:multiLevelType w:val="hybridMultilevel"/>
    <w:tmpl w:val="1CC4F5B2"/>
    <w:lvl w:ilvl="0" w:tplc="9FC6D98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6B1F7D"/>
    <w:multiLevelType w:val="hybridMultilevel"/>
    <w:tmpl w:val="1D582ABC"/>
    <w:lvl w:ilvl="0" w:tplc="621EA5B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AE8630A"/>
    <w:multiLevelType w:val="hybridMultilevel"/>
    <w:tmpl w:val="92649C7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0DF3E58"/>
    <w:multiLevelType w:val="hybridMultilevel"/>
    <w:tmpl w:val="6FF0EAFC"/>
    <w:lvl w:ilvl="0" w:tplc="F48C58BA">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2556D4B"/>
    <w:multiLevelType w:val="hybridMultilevel"/>
    <w:tmpl w:val="FEA21BC0"/>
    <w:lvl w:ilvl="0" w:tplc="668091B2">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6"/>
  </w:num>
  <w:num w:numId="3">
    <w:abstractNumId w:val="4"/>
  </w:num>
  <w:num w:numId="4">
    <w:abstractNumId w:val="2"/>
  </w:num>
  <w:num w:numId="5">
    <w:abstractNumId w:val="1"/>
  </w:num>
  <w:num w:numId="6">
    <w:abstractNumId w:val="5"/>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doNotTrackMoves/>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272E6E"/>
    <w:rsid w:val="00067949"/>
    <w:rsid w:val="00157D42"/>
    <w:rsid w:val="001C6FFB"/>
    <w:rsid w:val="00256860"/>
    <w:rsid w:val="00271970"/>
    <w:rsid w:val="00272E6E"/>
    <w:rsid w:val="00273FFF"/>
    <w:rsid w:val="002B0DE2"/>
    <w:rsid w:val="002D79AA"/>
    <w:rsid w:val="00300EB3"/>
    <w:rsid w:val="003719C3"/>
    <w:rsid w:val="00373174"/>
    <w:rsid w:val="0037459F"/>
    <w:rsid w:val="00486B2F"/>
    <w:rsid w:val="00490DEB"/>
    <w:rsid w:val="004A1F88"/>
    <w:rsid w:val="004A29E9"/>
    <w:rsid w:val="004B563F"/>
    <w:rsid w:val="004E633C"/>
    <w:rsid w:val="005251F4"/>
    <w:rsid w:val="00561C5F"/>
    <w:rsid w:val="0061197D"/>
    <w:rsid w:val="007A4D93"/>
    <w:rsid w:val="007B2AC5"/>
    <w:rsid w:val="0080290B"/>
    <w:rsid w:val="008A676F"/>
    <w:rsid w:val="008E70CF"/>
    <w:rsid w:val="009A31A9"/>
    <w:rsid w:val="009B74BE"/>
    <w:rsid w:val="00A51F95"/>
    <w:rsid w:val="00B67872"/>
    <w:rsid w:val="00B7107C"/>
    <w:rsid w:val="00BC4DB0"/>
    <w:rsid w:val="00C83F4E"/>
    <w:rsid w:val="00CB307F"/>
    <w:rsid w:val="00CD0D21"/>
    <w:rsid w:val="00CD4872"/>
    <w:rsid w:val="00CE0424"/>
    <w:rsid w:val="00E51EAE"/>
    <w:rsid w:val="00E70214"/>
    <w:rsid w:val="00EA4B07"/>
    <w:rsid w:val="00EF4BCB"/>
    <w:rsid w:val="00F73E32"/>
    <w:rsid w:val="00FA74C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3722F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272E6E"/>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2E6E"/>
    <w:pPr>
      <w:ind w:leftChars="400" w:left="840"/>
    </w:pPr>
  </w:style>
  <w:style w:type="character" w:styleId="a4">
    <w:name w:val="Hyperlink"/>
    <w:basedOn w:val="a0"/>
    <w:uiPriority w:val="99"/>
    <w:unhideWhenUsed/>
    <w:rsid w:val="00B7107C"/>
    <w:rPr>
      <w:color w:val="0000FF" w:themeColor="hyperlink"/>
      <w:u w:val="single"/>
    </w:rPr>
  </w:style>
  <w:style w:type="character" w:styleId="a5">
    <w:name w:val="FollowedHyperlink"/>
    <w:basedOn w:val="a0"/>
    <w:uiPriority w:val="99"/>
    <w:semiHidden/>
    <w:unhideWhenUsed/>
    <w:rsid w:val="00561C5F"/>
    <w:rPr>
      <w:color w:val="800080" w:themeColor="followedHyperlink"/>
      <w:u w:val="single"/>
    </w:rPr>
  </w:style>
  <w:style w:type="paragraph" w:styleId="a6">
    <w:name w:val="Closing"/>
    <w:basedOn w:val="a"/>
    <w:link w:val="a7"/>
    <w:uiPriority w:val="99"/>
    <w:unhideWhenUsed/>
    <w:rsid w:val="00561C5F"/>
    <w:pPr>
      <w:jc w:val="right"/>
    </w:pPr>
    <w:rPr>
      <w:rFonts w:ascii="HG丸ｺﾞｼｯｸM-PRO" w:eastAsia="HG丸ｺﾞｼｯｸM-PRO" w:hAnsi="HG丸ｺﾞｼｯｸM-PRO"/>
    </w:rPr>
  </w:style>
  <w:style w:type="character" w:customStyle="1" w:styleId="a7">
    <w:name w:val="結語 (文字)"/>
    <w:basedOn w:val="a0"/>
    <w:link w:val="a6"/>
    <w:uiPriority w:val="99"/>
    <w:rsid w:val="00561C5F"/>
    <w:rPr>
      <w:rFonts w:ascii="HG丸ｺﾞｼｯｸM-PRO" w:eastAsia="HG丸ｺﾞｼｯｸM-PRO" w:hAnsi="HG丸ｺﾞｼｯｸM-PRO"/>
      <w:sz w:val="21"/>
      <w:szCs w:val="22"/>
    </w:rPr>
  </w:style>
  <w:style w:type="character" w:styleId="a8">
    <w:name w:val="Unresolved Mention"/>
    <w:basedOn w:val="a0"/>
    <w:uiPriority w:val="99"/>
    <w:rsid w:val="00157D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it.ly/2019eva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rd.php.co.jp/shainkyouiku/cat21/post-700.php" TargetMode="External"/><Relationship Id="rId5" Type="http://schemas.openxmlformats.org/officeDocument/2006/relationships/hyperlink" Target="http://www.elc.or.jp/keyword/detail/id=8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2</Pages>
  <Words>210</Words>
  <Characters>1203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日本ＢＬＳ協会</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太郎</dc:creator>
  <cp:keywords/>
  <cp:lastModifiedBy>青木太郎</cp:lastModifiedBy>
  <cp:revision>29</cp:revision>
  <cp:lastPrinted>2017-05-23T02:18:00Z</cp:lastPrinted>
  <dcterms:created xsi:type="dcterms:W3CDTF">2016-05-11T04:32:00Z</dcterms:created>
  <dcterms:modified xsi:type="dcterms:W3CDTF">2019-05-31T01:29:00Z</dcterms:modified>
</cp:coreProperties>
</file>